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20" w:rsidRDefault="004E21A2" w:rsidP="004E2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E21A2" w:rsidRDefault="004E21A2" w:rsidP="004E2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ЧЕРЕМХОВСКИЙ РАЙОН  ИРКУТСКАЯ ОБЛАСТЬ</w:t>
      </w:r>
    </w:p>
    <w:p w:rsidR="004E21A2" w:rsidRDefault="004E21A2" w:rsidP="004E2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ПАРФЕНОВСКОЕ МУНИЦИПАЛЬНОЕ ОБРАЗОВАНИЕ</w:t>
      </w:r>
    </w:p>
    <w:p w:rsidR="004E21A2" w:rsidRDefault="004E21A2" w:rsidP="004E2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4E21A2" w:rsidRDefault="004E21A2" w:rsidP="004E2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1A2" w:rsidRDefault="004E21A2" w:rsidP="004E21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1A2">
        <w:rPr>
          <w:rFonts w:ascii="Times New Roman" w:hAnsi="Times New Roman" w:cs="Times New Roman"/>
          <w:b/>
          <w:sz w:val="28"/>
          <w:szCs w:val="28"/>
        </w:rPr>
        <w:t>П О С Т А Н О ВЛ Е Н И Е</w:t>
      </w: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19.12.2016 № 246</w:t>
      </w: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Парфеново</w:t>
      </w: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от </w:t>
      </w:r>
      <w:r w:rsidR="00C053D3">
        <w:rPr>
          <w:rFonts w:ascii="Times New Roman" w:hAnsi="Times New Roman" w:cs="Times New Roman"/>
          <w:sz w:val="28"/>
          <w:szCs w:val="28"/>
        </w:rPr>
        <w:t>27.11.2015</w:t>
      </w:r>
      <w:r>
        <w:rPr>
          <w:rFonts w:ascii="Times New Roman" w:hAnsi="Times New Roman" w:cs="Times New Roman"/>
          <w:sz w:val="28"/>
          <w:szCs w:val="28"/>
        </w:rPr>
        <w:t xml:space="preserve"> № 270</w:t>
      </w: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21A2" w:rsidRDefault="004E21A2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7 декабря 2011 года № 416-ФЗ "О водоснабжении и водоотведении", постановлением Правительства Российской Федерации от 13 мая 2013 года № 406 "О государственном регулировании тарифов в сфере водоснабжения и водоотведения"</w:t>
      </w:r>
      <w:r w:rsidR="002D29F4">
        <w:rPr>
          <w:rFonts w:ascii="Times New Roman" w:hAnsi="Times New Roman" w:cs="Times New Roman"/>
          <w:sz w:val="28"/>
          <w:szCs w:val="28"/>
        </w:rPr>
        <w:t>, законом Иркутской области  от 6 ноября 2012 года № 114 ОЗ  "О наделении органов местного самоуправления отдельными областными государственными полномочиями в сфере водоснабжения", руководствуясь статьями 32, 43 Устава Парфеновского муниципального образования, в целях осуществления корректировки долгосрочных тарифов, администрация Парфеновского муниципального образования</w:t>
      </w:r>
    </w:p>
    <w:p w:rsidR="002D29F4" w:rsidRDefault="002D29F4" w:rsidP="004E21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F4" w:rsidRDefault="002D29F4" w:rsidP="002D29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2D29F4" w:rsidRDefault="002D29F4" w:rsidP="002D2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Парфеновского муниципального образования от 27.11.2015 № 270, изложив приложение № 1к постановлению в новой редакции (прилагается).</w:t>
      </w:r>
    </w:p>
    <w:p w:rsidR="002D29F4" w:rsidRDefault="002D29F4" w:rsidP="002D29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подлежит официальному опубликованию в средствах массовой информации и размещению в подразделе Парфеновское муниципальное образование" раздела "Поселения района" официального сайта Черемховского районного муниципального образования в информационно-телекоммуникационной сети "Интернет".</w:t>
      </w:r>
    </w:p>
    <w:p w:rsidR="002D29F4" w:rsidRDefault="002D29F4" w:rsidP="002D2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F4" w:rsidRDefault="00E96DB2" w:rsidP="002D2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36195" distB="36195" distL="6401435" distR="6401435" simplePos="0" relativeHeight="251658240" behindDoc="1" locked="0" layoutInCell="1" allowOverlap="1">
            <wp:simplePos x="0" y="0"/>
            <wp:positionH relativeFrom="margin">
              <wp:posOffset>2442210</wp:posOffset>
            </wp:positionH>
            <wp:positionV relativeFrom="paragraph">
              <wp:posOffset>34290</wp:posOffset>
            </wp:positionV>
            <wp:extent cx="1866900" cy="14001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29F4" w:rsidRDefault="002D29F4" w:rsidP="002D2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E87916" w:rsidRDefault="002D29F4" w:rsidP="002D2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Л.И. Кобелев </w:t>
      </w:r>
    </w:p>
    <w:p w:rsidR="00E87916" w:rsidRPr="00E87916" w:rsidRDefault="00E87916" w:rsidP="00E87916">
      <w:pPr>
        <w:rPr>
          <w:rFonts w:ascii="Times New Roman" w:hAnsi="Times New Roman" w:cs="Times New Roman"/>
          <w:sz w:val="28"/>
          <w:szCs w:val="28"/>
        </w:rPr>
      </w:pPr>
    </w:p>
    <w:p w:rsidR="00E87916" w:rsidRDefault="00E87916" w:rsidP="00E87916">
      <w:pPr>
        <w:rPr>
          <w:rFonts w:ascii="Times New Roman" w:hAnsi="Times New Roman" w:cs="Times New Roman"/>
          <w:sz w:val="28"/>
          <w:szCs w:val="28"/>
        </w:rPr>
      </w:pPr>
    </w:p>
    <w:p w:rsidR="002D29F4" w:rsidRDefault="002D29F4" w:rsidP="00E87916">
      <w:pPr>
        <w:rPr>
          <w:rFonts w:ascii="Times New Roman" w:hAnsi="Times New Roman" w:cs="Times New Roman"/>
          <w:sz w:val="28"/>
          <w:szCs w:val="28"/>
        </w:rPr>
      </w:pPr>
    </w:p>
    <w:p w:rsidR="00E87916" w:rsidRDefault="00E87916" w:rsidP="00E87916">
      <w:pPr>
        <w:rPr>
          <w:rFonts w:ascii="Times New Roman" w:hAnsi="Times New Roman" w:cs="Times New Roman"/>
          <w:sz w:val="28"/>
          <w:szCs w:val="28"/>
        </w:rPr>
      </w:pPr>
    </w:p>
    <w:p w:rsidR="00E87916" w:rsidRDefault="00E87916" w:rsidP="00E87916">
      <w:pPr>
        <w:rPr>
          <w:rFonts w:ascii="Times New Roman" w:hAnsi="Times New Roman" w:cs="Times New Roman"/>
          <w:sz w:val="28"/>
          <w:szCs w:val="28"/>
        </w:rPr>
      </w:pPr>
    </w:p>
    <w:p w:rsidR="00E87916" w:rsidRDefault="00E87916" w:rsidP="00E879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Приложение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 xml:space="preserve">администрации             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от 19.12.2016 № 246</w:t>
      </w:r>
      <w:r w:rsidRPr="00E8791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«Приложение №1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 xml:space="preserve">администрации           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87916" w:rsidRPr="00E87916" w:rsidRDefault="00E87916" w:rsidP="00E87916">
      <w:pPr>
        <w:spacing w:after="0" w:line="240" w:lineRule="auto"/>
        <w:ind w:left="851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 xml:space="preserve">от 27.11.2015 №   270 </w:t>
      </w:r>
    </w:p>
    <w:p w:rsidR="00E87916" w:rsidRPr="00E87916" w:rsidRDefault="00E87916" w:rsidP="00E87916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87916" w:rsidRPr="00E87916" w:rsidRDefault="00E87916" w:rsidP="00E87916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87916" w:rsidRPr="00E87916" w:rsidRDefault="00E87916" w:rsidP="00E87916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87916" w:rsidRPr="00E87916" w:rsidRDefault="00E87916" w:rsidP="00E87916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Долгосрочные тарифы на питьевую воду</w:t>
      </w:r>
    </w:p>
    <w:p w:rsidR="00E87916" w:rsidRPr="00E87916" w:rsidRDefault="00E87916" w:rsidP="00E87916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 xml:space="preserve">для    потребителей ООО «Кристалл»   </w:t>
      </w:r>
    </w:p>
    <w:p w:rsidR="00E87916" w:rsidRPr="00E87916" w:rsidRDefault="00E87916" w:rsidP="00E87916">
      <w:pPr>
        <w:spacing w:after="0" w:line="240" w:lineRule="auto"/>
        <w:ind w:right="-56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87916">
        <w:rPr>
          <w:rFonts w:ascii="Times New Roman" w:hAnsi="Times New Roman" w:cs="Times New Roman"/>
          <w:sz w:val="24"/>
          <w:szCs w:val="24"/>
        </w:rPr>
        <w:t>Парфеновского муниципального образования</w:t>
      </w:r>
    </w:p>
    <w:p w:rsidR="00E87916" w:rsidRPr="00E87916" w:rsidRDefault="00E87916" w:rsidP="00E87916">
      <w:pPr>
        <w:spacing w:after="0" w:line="240" w:lineRule="auto"/>
        <w:ind w:left="851" w:right="-568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9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7"/>
        <w:gridCol w:w="3407"/>
        <w:gridCol w:w="3146"/>
        <w:gridCol w:w="540"/>
      </w:tblGrid>
      <w:tr w:rsidR="00E87916" w:rsidRPr="00E87916" w:rsidTr="00E87916">
        <w:trPr>
          <w:trHeight w:val="1066"/>
        </w:trPr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34" w:righ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916" w:rsidRPr="00E87916" w:rsidRDefault="00E87916" w:rsidP="00E879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Период действия</w:t>
            </w:r>
          </w:p>
          <w:p w:rsidR="00E87916" w:rsidRPr="00E87916" w:rsidRDefault="00E87916" w:rsidP="00E87916">
            <w:pPr>
              <w:spacing w:after="0" w:line="240" w:lineRule="auto"/>
              <w:ind w:left="851" w:right="-56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Величина тарифа</w:t>
            </w:r>
          </w:p>
          <w:p w:rsidR="00E87916" w:rsidRPr="00E87916" w:rsidRDefault="00E87916" w:rsidP="00E8791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(без учета НДС),</w:t>
            </w:r>
          </w:p>
          <w:p w:rsidR="00E87916" w:rsidRPr="00E87916" w:rsidRDefault="00E87916" w:rsidP="00E87916">
            <w:pPr>
              <w:spacing w:after="0" w:line="240" w:lineRule="auto"/>
              <w:ind w:left="3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 xml:space="preserve"> руб./м</w:t>
            </w:r>
            <w:r w:rsidRPr="00E879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33" w:right="286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33"/>
        </w:trPr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b/>
                <w:sz w:val="24"/>
                <w:szCs w:val="24"/>
              </w:rPr>
              <w:t>ООО</w:t>
            </w:r>
          </w:p>
          <w:p w:rsidR="00E87916" w:rsidRPr="00E87916" w:rsidRDefault="00E87916" w:rsidP="00E87916">
            <w:pPr>
              <w:spacing w:after="0" w:line="240" w:lineRule="auto"/>
              <w:ind w:right="2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«Кристалл»</w:t>
            </w:r>
          </w:p>
        </w:tc>
        <w:tc>
          <w:tcPr>
            <w:tcW w:w="6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203" w:right="-56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Прочие потребители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203" w:right="-5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39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right="-5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01.01.2016 по 30.06.2016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19,90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15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38" w:righ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01.07.2016 по 31.12.2016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19,90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tabs>
                <w:tab w:val="left" w:pos="897"/>
              </w:tabs>
              <w:spacing w:after="0" w:line="240" w:lineRule="auto"/>
              <w:ind w:left="-108" w:right="-44" w:firstLine="27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2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38" w:righ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01.01.2017 по 30.06.2017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19,90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14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01.07.2017 по 31.12.2017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20,90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2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01.01.2018 по 30.06.2018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20,90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1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01.07.2018 по 31.12.2018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21,53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69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203" w:right="-56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Население 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203" w:right="-5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45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right="-56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01.01.2016 по 30.06.2016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14,56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15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38" w:righ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01.07.2016 по 31.12.2016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2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38" w:right="31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01.01.2017 по 30.06.2017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14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01.07.2017 по 31.12.2017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20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01.01.2018 по 30.06.2018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15,75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916" w:rsidRPr="00E87916" w:rsidTr="00E87916">
        <w:trPr>
          <w:trHeight w:val="411"/>
        </w:trPr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с 01.07.2018 по 31.12.2018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916" w:rsidRPr="00E87916" w:rsidRDefault="00E87916" w:rsidP="00E87916">
            <w:pPr>
              <w:spacing w:after="0" w:line="240" w:lineRule="auto"/>
              <w:ind w:left="165" w:right="-44" w:firstLine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916">
              <w:rPr>
                <w:rFonts w:ascii="Times New Roman" w:hAnsi="Times New Roman" w:cs="Times New Roman"/>
                <w:sz w:val="24"/>
                <w:szCs w:val="24"/>
              </w:rPr>
              <w:t>16,38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87916" w:rsidRPr="00E87916" w:rsidRDefault="00E87916" w:rsidP="00E87916">
            <w:pPr>
              <w:spacing w:after="0" w:line="240" w:lineRule="auto"/>
              <w:ind w:left="-288" w:right="-44" w:firstLine="28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7916" w:rsidRPr="00E87916" w:rsidRDefault="00E87916" w:rsidP="00E879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87916" w:rsidRPr="00E87916" w:rsidRDefault="00E87916" w:rsidP="00E87916">
      <w:pPr>
        <w:spacing w:after="0" w:line="240" w:lineRule="auto"/>
        <w:ind w:left="851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E87916" w:rsidRPr="00E87916" w:rsidRDefault="00E96DB2" w:rsidP="00E87916">
      <w:pPr>
        <w:spacing w:after="0" w:line="240" w:lineRule="auto"/>
        <w:ind w:left="851"/>
        <w:contextualSpacing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36195" distB="36195" distL="6401435" distR="6401435" simplePos="0" relativeHeight="251659264" behindDoc="1" locked="0" layoutInCell="1" allowOverlap="1">
            <wp:simplePos x="0" y="0"/>
            <wp:positionH relativeFrom="margin">
              <wp:posOffset>2251710</wp:posOffset>
            </wp:positionH>
            <wp:positionV relativeFrom="paragraph">
              <wp:posOffset>120650</wp:posOffset>
            </wp:positionV>
            <wp:extent cx="1866900" cy="1400175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87916" w:rsidRPr="00E87916" w:rsidRDefault="00E87916" w:rsidP="00E87916">
      <w:pPr>
        <w:spacing w:after="0" w:line="240" w:lineRule="auto"/>
        <w:ind w:left="851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87916">
        <w:rPr>
          <w:rFonts w:ascii="Times New Roman" w:hAnsi="Times New Roman" w:cs="Times New Roman"/>
          <w:sz w:val="28"/>
          <w:szCs w:val="28"/>
        </w:rPr>
        <w:t xml:space="preserve">Глава Парфеновского </w:t>
      </w:r>
    </w:p>
    <w:p w:rsidR="00E87916" w:rsidRPr="00E87916" w:rsidRDefault="00E87916" w:rsidP="00E87916">
      <w:pPr>
        <w:spacing w:after="0" w:line="240" w:lineRule="auto"/>
        <w:ind w:left="851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E8791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Л.И. Кобелев</w:t>
      </w:r>
    </w:p>
    <w:p w:rsidR="00E87916" w:rsidRPr="00E87916" w:rsidRDefault="00E87916" w:rsidP="00E87916">
      <w:pPr>
        <w:rPr>
          <w:rFonts w:ascii="Times New Roman" w:hAnsi="Times New Roman" w:cs="Times New Roman"/>
          <w:sz w:val="28"/>
          <w:szCs w:val="28"/>
        </w:rPr>
      </w:pPr>
    </w:p>
    <w:sectPr w:rsidR="00E87916" w:rsidRPr="00E87916" w:rsidSect="002E760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E760B"/>
    <w:rsid w:val="000C20A3"/>
    <w:rsid w:val="000D2D20"/>
    <w:rsid w:val="001A70EA"/>
    <w:rsid w:val="002D29F4"/>
    <w:rsid w:val="002E760B"/>
    <w:rsid w:val="00435673"/>
    <w:rsid w:val="004931D4"/>
    <w:rsid w:val="004E21A2"/>
    <w:rsid w:val="009436DB"/>
    <w:rsid w:val="00BA03AB"/>
    <w:rsid w:val="00C053D3"/>
    <w:rsid w:val="00CC2DBF"/>
    <w:rsid w:val="00E87916"/>
    <w:rsid w:val="00E9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6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Парфемово</dc:creator>
  <cp:keywords/>
  <dc:description/>
  <cp:lastModifiedBy>Парфемово</cp:lastModifiedBy>
  <cp:revision>14</cp:revision>
  <cp:lastPrinted>2017-01-10T07:26:00Z</cp:lastPrinted>
  <dcterms:created xsi:type="dcterms:W3CDTF">2017-01-10T06:38:00Z</dcterms:created>
  <dcterms:modified xsi:type="dcterms:W3CDTF">2017-08-14T07:55:00Z</dcterms:modified>
</cp:coreProperties>
</file>